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2B55" w14:textId="4D16FF98" w:rsidR="000B3F1A" w:rsidRDefault="000B3F1A" w:rsidP="000B3F1A">
      <w:r>
        <w:br/>
      </w:r>
      <w:r w:rsidRPr="009F6753">
        <w:t xml:space="preserve">2. </w:t>
      </w:r>
      <w:r>
        <w:t>Создаем новый проект:</w:t>
      </w:r>
      <w:r>
        <w:br/>
      </w:r>
      <w:r w:rsidRPr="000B3F1A">
        <w:rPr>
          <w:noProof/>
        </w:rPr>
        <w:drawing>
          <wp:inline distT="0" distB="0" distL="0" distR="0" wp14:anchorId="6883E1FC" wp14:editId="28D933FF">
            <wp:extent cx="6645910" cy="358965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3. Жмем </w:t>
      </w:r>
      <w:proofErr w:type="gramStart"/>
      <w:r>
        <w:t xml:space="preserve">( </w:t>
      </w:r>
      <w:r>
        <w:rPr>
          <w:lang w:val="en-US"/>
        </w:rPr>
        <w:t>ctrl</w:t>
      </w:r>
      <w:proofErr w:type="gramEnd"/>
      <w:r w:rsidRPr="009F6753">
        <w:t>+</w:t>
      </w:r>
      <w:r>
        <w:rPr>
          <w:lang w:val="en-US"/>
        </w:rPr>
        <w:t>L</w:t>
      </w:r>
      <w:r>
        <w:t>). Удаляем все слои.</w:t>
      </w:r>
      <w:r>
        <w:br/>
      </w:r>
      <w:r w:rsidRPr="000B3F1A">
        <w:rPr>
          <w:noProof/>
        </w:rPr>
        <w:drawing>
          <wp:inline distT="0" distB="0" distL="0" distR="0" wp14:anchorId="54C107FF" wp14:editId="10E46127">
            <wp:extent cx="6645910" cy="516509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0044D" w14:textId="7F3639CF" w:rsidR="0048420C" w:rsidRPr="00D83C25" w:rsidRDefault="000B3F1A" w:rsidP="000B3F1A">
      <w:r>
        <w:lastRenderedPageBreak/>
        <w:t xml:space="preserve"> 3. Создаем удобное для вас древо слоев. По мере работы наполняйте их</w:t>
      </w:r>
      <w:r w:rsidR="00FD40F9">
        <w:t xml:space="preserve"> согласно логике</w:t>
      </w:r>
      <w:r>
        <w:t xml:space="preserve">. Работаете с первым </w:t>
      </w:r>
      <w:r w:rsidR="002D7E69">
        <w:t>этажом</w:t>
      </w:r>
      <w:r>
        <w:t xml:space="preserve"> – добавляйте слои:</w:t>
      </w:r>
      <w:r w:rsidR="002D7E69">
        <w:t xml:space="preserve"> «Несущие стены 1 этажа», «Перегородки 1 этажа»</w:t>
      </w:r>
      <w:r w:rsidR="00FD40F9">
        <w:t>. Создавайте логическую хронологию и порядок слоев. Это пригодится в последствии при создании 3</w:t>
      </w:r>
      <w:r w:rsidR="00FD40F9">
        <w:rPr>
          <w:lang w:val="en-US"/>
        </w:rPr>
        <w:t>D</w:t>
      </w:r>
      <w:r w:rsidR="00FD40F9" w:rsidRPr="009F6753">
        <w:t xml:space="preserve"> </w:t>
      </w:r>
      <w:r w:rsidR="00FD40F9">
        <w:t>изометрий.</w:t>
      </w:r>
      <w:r w:rsidR="00FD40F9">
        <w:br/>
      </w:r>
      <w:r w:rsidR="00FD40F9" w:rsidRPr="00FD40F9">
        <w:rPr>
          <w:b/>
          <w:noProof/>
        </w:rPr>
        <w:drawing>
          <wp:inline distT="0" distB="0" distL="0" distR="0" wp14:anchorId="3F66F3DB" wp14:editId="6BA5F6AB">
            <wp:extent cx="6592220" cy="335326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2220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0F9">
        <w:br/>
        <w:t>4. Работа с этажами. Настраиваем этажи.</w:t>
      </w:r>
      <w:r w:rsidR="00FD40F9">
        <w:br/>
      </w:r>
      <w:r w:rsidR="00FD40F9" w:rsidRPr="00FD40F9">
        <w:rPr>
          <w:b/>
          <w:noProof/>
        </w:rPr>
        <w:drawing>
          <wp:inline distT="0" distB="0" distL="0" distR="0" wp14:anchorId="586BB6DE" wp14:editId="3753555D">
            <wp:extent cx="4058216" cy="491558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491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C25">
        <w:br/>
      </w:r>
      <w:r w:rsidR="00D83C25">
        <w:br/>
      </w:r>
      <w:r w:rsidR="00D83C25">
        <w:br/>
      </w:r>
      <w:r w:rsidR="00D83C25"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420C" w14:paraId="4DFD085A" w14:textId="77777777" w:rsidTr="0048420C">
        <w:tc>
          <w:tcPr>
            <w:tcW w:w="10456" w:type="dxa"/>
          </w:tcPr>
          <w:p w14:paraId="29F6DDA8" w14:textId="77777777" w:rsidR="0048420C" w:rsidRDefault="0048420C" w:rsidP="000B3F1A">
            <w:pPr>
              <w:rPr>
                <w:b/>
                <w:sz w:val="28"/>
                <w:szCs w:val="28"/>
              </w:rPr>
            </w:pPr>
            <w:r w:rsidRPr="0048420C">
              <w:rPr>
                <w:b/>
              </w:rPr>
              <w:lastRenderedPageBreak/>
              <w:t>Отступление:</w:t>
            </w:r>
            <w:r>
              <w:br/>
              <w:t>За годы практики с 2008 года я выработал несколько основных правил. Я их постоянно использую:</w:t>
            </w:r>
            <w:r>
              <w:br/>
            </w:r>
            <w:r w:rsidRPr="00A04098">
              <w:rPr>
                <w:b/>
                <w:sz w:val="28"/>
                <w:szCs w:val="28"/>
              </w:rPr>
              <w:t>1. Конструкции диктуют форму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>
              <w:t>размер строительных материалов и правила их использования.</w:t>
            </w:r>
            <w:r>
              <w:rPr>
                <w:b/>
              </w:rPr>
              <w:br/>
            </w:r>
            <w:r w:rsidRPr="00A04098">
              <w:rPr>
                <w:b/>
                <w:sz w:val="28"/>
                <w:szCs w:val="28"/>
              </w:rPr>
              <w:t>2. Книжная графика при подаче чертежей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компенсирует недостаток опыта и знаний. </w:t>
            </w:r>
            <w:r>
              <w:br/>
            </w:r>
            <w:r w:rsidRPr="00A04098">
              <w:rPr>
                <w:b/>
                <w:sz w:val="28"/>
                <w:szCs w:val="28"/>
              </w:rPr>
              <w:t>3.</w:t>
            </w:r>
            <w:r w:rsidRPr="00A04098">
              <w:rPr>
                <w:sz w:val="28"/>
                <w:szCs w:val="28"/>
              </w:rPr>
              <w:t xml:space="preserve"> </w:t>
            </w:r>
            <w:r w:rsidRPr="00A04098">
              <w:rPr>
                <w:b/>
                <w:sz w:val="28"/>
                <w:szCs w:val="28"/>
                <w:lang w:val="en-US"/>
              </w:rPr>
              <w:t>GOOGLE</w:t>
            </w:r>
            <w:r>
              <w:rPr>
                <w:b/>
                <w:sz w:val="28"/>
                <w:szCs w:val="28"/>
              </w:rPr>
              <w:t>:</w:t>
            </w:r>
            <w:r>
              <w:t xml:space="preserve"> архитектор должен знать все. Архитектор продумать каждый узел в проектируемом здании. И при запросе заказчика – дать ответ. Конечно, все знать невозможно. Поэтому просто используя поисковик, мы находим решения, согласовываем с заказчиком и применяем в проекте. </w:t>
            </w:r>
            <w:r w:rsidRPr="00F44906">
              <w:rPr>
                <w:b/>
              </w:rPr>
              <w:t>Знания – это не держать всю информацию в голове (это просто невозможно), а знать, где посмотреть при необходимости.</w:t>
            </w:r>
            <w:r w:rsidR="00DD1CD2">
              <w:rPr>
                <w:b/>
              </w:rPr>
              <w:br/>
            </w:r>
            <w:r w:rsidR="00DD1CD2" w:rsidRPr="00DD1CD2">
              <w:rPr>
                <w:b/>
                <w:sz w:val="28"/>
                <w:szCs w:val="28"/>
              </w:rPr>
              <w:t>4. Быстро – это медленно без ошибок.</w:t>
            </w:r>
          </w:p>
          <w:p w14:paraId="4D5C0191" w14:textId="77777777" w:rsidR="00CE6054" w:rsidRDefault="00DD1CD2" w:rsidP="000B3F1A">
            <w:r w:rsidRPr="00DD1CD2">
              <w:rPr>
                <w:b/>
                <w:sz w:val="28"/>
                <w:szCs w:val="28"/>
              </w:rPr>
              <w:t>5. ДЕЛО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DD1CD2">
              <w:t>Это самый важный пункт, который будет раскрыт в</w:t>
            </w:r>
            <w:r>
              <w:t xml:space="preserve"> </w:t>
            </w:r>
            <w:r w:rsidRPr="00DD1CD2">
              <w:t>кон</w:t>
            </w:r>
            <w:r>
              <w:t>це</w:t>
            </w:r>
            <w:r w:rsidRPr="00DD1CD2">
              <w:t xml:space="preserve"> обучения.</w:t>
            </w:r>
          </w:p>
          <w:p w14:paraId="43AFE550" w14:textId="2BAE9D5D" w:rsidR="00BF4113" w:rsidRPr="00DD1CD2" w:rsidRDefault="00BF4113" w:rsidP="000B3F1A">
            <w:r w:rsidRPr="00BF4113">
              <w:rPr>
                <w:b/>
                <w:sz w:val="28"/>
                <w:szCs w:val="28"/>
              </w:rPr>
              <w:t>6.</w:t>
            </w:r>
            <w:r>
              <w:t xml:space="preserve"> Проектируя частный дом в идеале использовать зарисовки от руки заказчика по планировкам. Если их нет – находим и адаптируем проект из интернета с минимальными правками.</w:t>
            </w:r>
            <w:r>
              <w:br/>
            </w:r>
            <w:bookmarkStart w:id="0" w:name="_GoBack"/>
            <w:bookmarkEnd w:id="0"/>
            <w:r w:rsidRPr="00BF4113">
              <w:rPr>
                <w:b/>
                <w:sz w:val="28"/>
                <w:szCs w:val="28"/>
              </w:rPr>
              <w:t>Не рисуем планировки из головы!</w:t>
            </w:r>
            <w:r>
              <w:t xml:space="preserve"> Большой риск неудачи.</w:t>
            </w:r>
          </w:p>
        </w:tc>
      </w:tr>
    </w:tbl>
    <w:p w14:paraId="133864AA" w14:textId="1209722A" w:rsidR="00D83C25" w:rsidRDefault="00D83C25" w:rsidP="000B3F1A"/>
    <w:p w14:paraId="0F6D601F" w14:textId="2198DDD2" w:rsidR="0048420C" w:rsidRDefault="0048420C" w:rsidP="000B3F1A">
      <w:r>
        <w:t>4.1. Итак, зная по опросному листу из каких материалов заказчик хочет построить дом мы настраиваем высоты этажей. Например</w:t>
      </w:r>
      <w:r w:rsidR="00444A75">
        <w:t>,</w:t>
      </w:r>
      <w:r>
        <w:t xml:space="preserve"> заказчик хочет цокольный этаж высотой от пола до потолка 2,8м из блоков ФБС.</w:t>
      </w:r>
      <w:r>
        <w:br/>
        <w:t xml:space="preserve">Сначала находим в </w:t>
      </w:r>
      <w:r>
        <w:rPr>
          <w:lang w:val="en-US"/>
        </w:rPr>
        <w:t>GOOGLE</w:t>
      </w:r>
      <w:r w:rsidRPr="00103D18">
        <w:t xml:space="preserve"> </w:t>
      </w:r>
      <w:r>
        <w:t>размеры ФБС:</w:t>
      </w:r>
      <w:r>
        <w:br/>
      </w:r>
      <w:r w:rsidRPr="0048420C">
        <w:rPr>
          <w:noProof/>
          <w:lang w:val="en-US"/>
        </w:rPr>
        <w:drawing>
          <wp:inline distT="0" distB="0" distL="0" distR="0" wp14:anchorId="33443005" wp14:editId="2E90EF62">
            <wp:extent cx="6458357" cy="5029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7327" cy="50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CFA17" w14:textId="0551E4B1" w:rsidR="0048420C" w:rsidRDefault="0048420C" w:rsidP="000B3F1A">
      <w:r>
        <w:t xml:space="preserve">Понимаем, что один ФБС высотой 600мм (580мм +20мм раствор). Значит, чтобы у заказчика был цоколь 2,80м от пола до потолка скорее всего необходимо: 5 рядов блоков ФБС (блоки устанавливаются на фундаментную ленту или плиту. Но по фундаментной плите будет еще минимум 100 мм чистового пола итого получается 2,90м). </w:t>
      </w:r>
      <w:r w:rsidR="00DD1CD2">
        <w:t xml:space="preserve">Опять смотрим в </w:t>
      </w:r>
      <w:r w:rsidR="00DD1CD2">
        <w:rPr>
          <w:lang w:val="en-US"/>
        </w:rPr>
        <w:t>google</w:t>
      </w:r>
      <w:r w:rsidR="00DD1CD2" w:rsidRPr="00DD1CD2">
        <w:t xml:space="preserve"> </w:t>
      </w:r>
      <w:r w:rsidR="00DD1CD2">
        <w:t xml:space="preserve">видео ролики, обзоры и понимаем, что по ФБС перед монтажом перекрытия, необходимо пролить выравнивающий монолитный ж/б пояс толщиной не менее 200мм. Тогда у нас выходит, </w:t>
      </w:r>
      <w:r w:rsidR="00DD1CD2">
        <w:lastRenderedPageBreak/>
        <w:t>что от чистового пола подвала до чернового потолка набегает 3,1м. Это повод согласовать с заказчиком, как поступить. Либо убрать ряд ФБС, тогда потолок будет 2,30м. Это маловато… Можно предложить пролить не 200мм ж/б пояс, а 400мм. Тогда потолок будет 2,5м. Вот так на каждом этапе мы все продумываем изначально и не допускаем ошибок.</w:t>
      </w:r>
    </w:p>
    <w:p w14:paraId="53333C68" w14:textId="154B0609" w:rsidR="00E20BFA" w:rsidRDefault="00E20BFA" w:rsidP="000B3F1A">
      <w:r>
        <w:t>4.2. Заказчик просит перекрытие над цоколем – монолитная ж/б плита. Ее толщина обычно 180-190мм.</w:t>
      </w:r>
    </w:p>
    <w:p w14:paraId="31BF1D5D" w14:textId="14C3CFA8" w:rsidR="00103D18" w:rsidRDefault="00103D18" w:rsidP="000B3F1A">
      <w:r>
        <w:t>4.</w:t>
      </w:r>
      <w:r w:rsidR="00E20BFA">
        <w:t>3</w:t>
      </w:r>
      <w:r>
        <w:t>. Заказчик просит наружные стены из газобетона.</w:t>
      </w:r>
      <w:r w:rsidR="00410B00">
        <w:t xml:space="preserve"> Нам необходимо выяснить:</w:t>
      </w:r>
      <w:r w:rsidR="00410B00">
        <w:br/>
        <w:t>4.</w:t>
      </w:r>
      <w:r w:rsidR="00E20BFA">
        <w:t>3</w:t>
      </w:r>
      <w:r w:rsidR="00410B00">
        <w:t>.1. Климатический регион строительства. Например, регион: Москва.</w:t>
      </w:r>
      <w:r w:rsidR="00410B00">
        <w:br/>
        <w:t>4.</w:t>
      </w:r>
      <w:r w:rsidR="00E20BFA">
        <w:t>3</w:t>
      </w:r>
      <w:r w:rsidR="00410B00">
        <w:t xml:space="preserve">.2. Фирму-производителя. Так как у них разные габариты камня. Например, заказчик выбрал </w:t>
      </w:r>
      <w:proofErr w:type="spellStart"/>
      <w:r w:rsidR="00410B00">
        <w:rPr>
          <w:lang w:val="en-US"/>
        </w:rPr>
        <w:t>Ytong</w:t>
      </w:r>
      <w:proofErr w:type="spellEnd"/>
      <w:r w:rsidR="00410B00" w:rsidRPr="00410B00">
        <w:t xml:space="preserve"> </w:t>
      </w:r>
      <w:r w:rsidR="00410B00">
        <w:t>с размерами 625х375 (толщина стены) х250 (высота)мм на наружные стены и 625х200 (толщина стены) х250 (высота)мм на внутренние перегородки.</w:t>
      </w:r>
      <w:r w:rsidR="00410B00">
        <w:br/>
        <w:t>4.</w:t>
      </w:r>
      <w:r w:rsidR="00E20BFA">
        <w:t>3</w:t>
      </w:r>
      <w:r w:rsidR="00F6508F">
        <w:t>.</w:t>
      </w:r>
      <w:r w:rsidR="00410B00">
        <w:t xml:space="preserve">3. Идем на сайт онлайн калькулятора теплотехнического расчета и подбираем «пирог» стены для данного климатического района </w:t>
      </w:r>
      <w:hyperlink r:id="rId10" w:history="1">
        <w:r w:rsidR="00410B00" w:rsidRPr="0061166C">
          <w:rPr>
            <w:rStyle w:val="a5"/>
          </w:rPr>
          <w:t>http://rascheta.net/</w:t>
        </w:r>
      </w:hyperlink>
    </w:p>
    <w:p w14:paraId="0C2BD208" w14:textId="307F8C46" w:rsidR="00410B00" w:rsidRDefault="00410B00" w:rsidP="000B3F1A">
      <w:r w:rsidRPr="00410B00">
        <w:rPr>
          <w:noProof/>
        </w:rPr>
        <w:drawing>
          <wp:inline distT="0" distB="0" distL="0" distR="0" wp14:anchorId="0F50D805" wp14:editId="3F58108B">
            <wp:extent cx="6645910" cy="218059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522DC" w14:textId="2E7BECA4" w:rsidR="00410B00" w:rsidRDefault="00410B00" w:rsidP="000B3F1A">
      <w:r>
        <w:t>В Московской области обязательно дополнительное утепление стены. «</w:t>
      </w:r>
      <w:r>
        <w:rPr>
          <w:lang w:val="en-US"/>
        </w:rPr>
        <w:t>ISOVER</w:t>
      </w:r>
      <w:r w:rsidRPr="00F6508F">
        <w:t xml:space="preserve"> </w:t>
      </w:r>
      <w:r>
        <w:t>фасад» 50мм, например достаточно, чтобы исключить промерзание стены.</w:t>
      </w:r>
      <w:r w:rsidR="00F6508F">
        <w:t xml:space="preserve"> Согласовываем с заказчиком.</w:t>
      </w:r>
      <w:r w:rsidR="00E20BFA">
        <w:br/>
      </w:r>
      <w:r w:rsidR="00F6508F">
        <w:br/>
        <w:t>4.</w:t>
      </w:r>
      <w:r w:rsidR="00E20BFA">
        <w:t>4</w:t>
      </w:r>
      <w:r w:rsidR="00F6508F">
        <w:t>. Все это мы собирали для того, чтобы вычислить высоту первого этажа.</w:t>
      </w:r>
      <w:r w:rsidR="00396FF6">
        <w:br/>
        <w:t>Например, з</w:t>
      </w:r>
      <w:r w:rsidR="00F6508F">
        <w:t xml:space="preserve">аказчик просит высоту первого этажа в 3,20м от чистового пола </w:t>
      </w:r>
      <w:r w:rsidR="00E20BFA">
        <w:t>до чернового потолка (значит от монолита перекрытия 0/1эт это 3,37м, так как толщина конструкции чистового пола (теплого) примерно 170мм.</w:t>
      </w:r>
      <w:r w:rsidR="00486934">
        <w:br/>
        <w:t>Считаем. Высота блока 250мм. По блокам надо сделать ж/б пояс под межэтажное перекрытие (250мм). Значит 12 рядов кладки + 250мм ж/б пояс выйдет 3.25м от черновой плиты до чернового потолка.</w:t>
      </w:r>
    </w:p>
    <w:p w14:paraId="40A470BA" w14:textId="50A754ED" w:rsidR="00486934" w:rsidRDefault="00486934" w:rsidP="000B3F1A">
      <w:r>
        <w:t>4.5. Перекрытие между 1 и 2 этажами опять монолит 180мм.</w:t>
      </w:r>
      <w:r>
        <w:br/>
      </w:r>
      <w:r>
        <w:br/>
      </w:r>
      <w:r>
        <w:lastRenderedPageBreak/>
        <w:t>4.6. Вбиваем эти данные в «Настройка этажей»</w:t>
      </w:r>
      <w:r>
        <w:br/>
      </w:r>
      <w:r w:rsidRPr="00486934">
        <w:rPr>
          <w:noProof/>
        </w:rPr>
        <w:drawing>
          <wp:inline distT="0" distB="0" distL="0" distR="0" wp14:anchorId="66D944E2" wp14:editId="0E398B72">
            <wp:extent cx="5562600" cy="333930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6940" cy="334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1F0FF" w14:textId="6962A7BA" w:rsidR="00486934" w:rsidRDefault="00486934" w:rsidP="000B3F1A">
      <w:r>
        <w:t xml:space="preserve">4.7. Вот так анализируя строительные материалы и пожелания заказчика </w:t>
      </w:r>
      <w:r w:rsidRPr="00486934">
        <w:rPr>
          <w:b/>
        </w:rPr>
        <w:t>КОНСТРУКЦИИ ДИКТУЮТ ФОРМУ</w:t>
      </w:r>
      <w:r>
        <w:t>.</w:t>
      </w:r>
    </w:p>
    <w:p w14:paraId="08C97E57" w14:textId="2E8AE288" w:rsidR="00486934" w:rsidRDefault="00486934" w:rsidP="000B3F1A">
      <w:r>
        <w:t xml:space="preserve">4.8. </w:t>
      </w:r>
      <w:r w:rsidR="006D11EC">
        <w:t>На этапе «коробка дома» работаем с пустыми оконными и дверными проемами!</w:t>
      </w:r>
      <w:r w:rsidR="006D11EC">
        <w:br/>
        <w:t xml:space="preserve">4.9. </w:t>
      </w:r>
      <w:r>
        <w:t>При расставлении дверных и оконных проемов</w:t>
      </w:r>
      <w:r w:rsidR="00501E32">
        <w:t xml:space="preserve"> учитываем, что высота дверного проема от </w:t>
      </w:r>
      <w:r w:rsidR="00501E32" w:rsidRPr="00501E32">
        <w:rPr>
          <w:b/>
        </w:rPr>
        <w:t>чистового</w:t>
      </w:r>
      <w:r w:rsidR="00501E32">
        <w:rPr>
          <w:b/>
        </w:rPr>
        <w:t xml:space="preserve"> пола </w:t>
      </w:r>
      <w:r w:rsidR="00501E32">
        <w:t>до верха проема должна быть 2100мм. Но стены монтируются на черновую плиту. Те высота проема от черновой плиты до верха проема не 2100мм, а 2250мм! И опять же держим в голове, сколько это рядов кладки газобетона (</w:t>
      </w:r>
      <w:r w:rsidR="00501E32">
        <w:rPr>
          <w:lang w:val="en-US"/>
        </w:rPr>
        <w:t>h</w:t>
      </w:r>
      <w:r w:rsidR="00501E32" w:rsidRPr="00501E32">
        <w:t>250</w:t>
      </w:r>
      <w:r w:rsidR="00501E32">
        <w:t>мм). А это ровно 9 рядов! Что для нас идеально!</w:t>
      </w:r>
    </w:p>
    <w:p w14:paraId="212135C7" w14:textId="77777777" w:rsidR="00501E32" w:rsidRPr="00501E32" w:rsidRDefault="00501E32" w:rsidP="000B3F1A"/>
    <w:p w14:paraId="2B7300EE" w14:textId="74D63049" w:rsidR="00486934" w:rsidRDefault="00486934" w:rsidP="000B3F1A">
      <w:r>
        <w:t>4.</w:t>
      </w:r>
      <w:r w:rsidR="006D11EC">
        <w:t>10</w:t>
      </w:r>
      <w:r>
        <w:t xml:space="preserve">. Важно! Мы в чертежах работаем так, как строители на площадке! </w:t>
      </w:r>
      <w:r w:rsidRPr="006D11EC">
        <w:rPr>
          <w:b/>
        </w:rPr>
        <w:t>На стройке нет многослойных конструкций</w:t>
      </w:r>
      <w:r>
        <w:t>. Сначала</w:t>
      </w:r>
      <w:r w:rsidR="006D11EC">
        <w:t>:</w:t>
      </w:r>
      <w:r w:rsidR="006D11EC">
        <w:br/>
        <w:t>1. Заливают фундамент</w:t>
      </w:r>
      <w:r w:rsidR="006D11EC">
        <w:br/>
        <w:t>2. Строят стены с пустыми проемами, монтируют межэтажное перекрытие.</w:t>
      </w:r>
      <w:r w:rsidR="006D11EC">
        <w:br/>
        <w:t>3. Ставят стропильную систему и кроют кровлю.</w:t>
      </w:r>
    </w:p>
    <w:p w14:paraId="3F92EE8E" w14:textId="5509B3AC" w:rsidR="006D11EC" w:rsidRDefault="006D11EC" w:rsidP="000B3F1A">
      <w:r>
        <w:t>Это самые важные этапы в нашей работе.</w:t>
      </w:r>
      <w:r>
        <w:br/>
        <w:t>Только согласовав коробку мы переходим к отделке, остеклению, декору.</w:t>
      </w:r>
    </w:p>
    <w:p w14:paraId="703EB688" w14:textId="1218D9E1" w:rsidR="006D11EC" w:rsidRDefault="006D11EC" w:rsidP="000B3F1A">
      <w:pPr>
        <w:rPr>
          <w:b/>
        </w:rPr>
      </w:pPr>
      <w:r w:rsidRPr="006D11EC">
        <w:rPr>
          <w:b/>
        </w:rPr>
        <w:t xml:space="preserve">От общего к частному! </w:t>
      </w:r>
      <w:r w:rsidRPr="006D11EC">
        <w:t>Сначала согласовываем форму – только потом переходим к отделке.</w:t>
      </w:r>
      <w:r>
        <w:rPr>
          <w:b/>
        </w:rPr>
        <w:t xml:space="preserve"> </w:t>
      </w:r>
    </w:p>
    <w:p w14:paraId="44D7BF8A" w14:textId="2BF153B3" w:rsidR="008877BD" w:rsidRPr="00501E32" w:rsidRDefault="00501E32" w:rsidP="000B3F1A">
      <w:r w:rsidRPr="00501E32">
        <w:t>5. Создаем наши собственные типы линий, перьев, строительных материалов.</w:t>
      </w:r>
      <w:r w:rsidR="008877BD">
        <w:br/>
      </w:r>
      <w:r w:rsidR="008877BD">
        <w:br/>
        <w:t>5.</w:t>
      </w:r>
      <w:r w:rsidR="000D5556">
        <w:rPr>
          <w:lang w:val="en-US"/>
        </w:rPr>
        <w:t>1</w:t>
      </w:r>
      <w:r w:rsidR="008877BD">
        <w:t>. МАТЕРИАЛЫ.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2"/>
        <w:gridCol w:w="5324"/>
      </w:tblGrid>
      <w:tr w:rsidR="000D5556" w14:paraId="6C3442C7" w14:textId="77777777" w:rsidTr="000D5556">
        <w:trPr>
          <w:trHeight w:val="4319"/>
        </w:trPr>
        <w:tc>
          <w:tcPr>
            <w:tcW w:w="5058" w:type="dxa"/>
          </w:tcPr>
          <w:p w14:paraId="20543FF5" w14:textId="72A138CC" w:rsidR="008877BD" w:rsidRDefault="008877BD" w:rsidP="000B3F1A">
            <w:r w:rsidRPr="008877BD">
              <w:rPr>
                <w:noProof/>
              </w:rPr>
              <w:lastRenderedPageBreak/>
              <w:drawing>
                <wp:inline distT="0" distB="0" distL="0" distR="0" wp14:anchorId="2E0CE8D1" wp14:editId="69DBF6FD">
                  <wp:extent cx="3190187" cy="21812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090" cy="219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7" w:type="dxa"/>
          </w:tcPr>
          <w:p w14:paraId="5B266D19" w14:textId="7D25CD10" w:rsidR="008877BD" w:rsidRPr="008877BD" w:rsidRDefault="000D5556" w:rsidP="000B3F1A">
            <w:pPr>
              <w:rPr>
                <w:lang w:val="en-US"/>
              </w:rPr>
            </w:pPr>
            <w:r w:rsidRPr="000D5556">
              <w:rPr>
                <w:noProof/>
                <w:lang w:val="en-US"/>
              </w:rPr>
              <w:drawing>
                <wp:inline distT="0" distB="0" distL="0" distR="0" wp14:anchorId="2E38EC94" wp14:editId="41B59DB3">
                  <wp:extent cx="3314700" cy="2705664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433" cy="27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208E89" w14:textId="3056E3F1" w:rsidR="000D5556" w:rsidRDefault="000D5556" w:rsidP="000B3F1A">
      <w:r>
        <w:t>5.1.1. Находим стандартный материал, похожий на тот, что нам требуется. Жмем кнопку «Новый». Присваиваем имя. Например «</w:t>
      </w:r>
      <w:r w:rsidRPr="000D5556">
        <w:t xml:space="preserve">Газобетон </w:t>
      </w:r>
      <w:proofErr w:type="spellStart"/>
      <w:r w:rsidRPr="000D5556">
        <w:t>Ytong</w:t>
      </w:r>
      <w:proofErr w:type="spellEnd"/>
      <w:r w:rsidRPr="000D5556">
        <w:t xml:space="preserve"> 625x375x250мм</w:t>
      </w:r>
      <w:r>
        <w:t>». Выбираем пункт «Дубликат».</w:t>
      </w:r>
      <w:r>
        <w:br/>
        <w:t>Теперь необходимо:</w:t>
      </w:r>
    </w:p>
    <w:p w14:paraId="1073506C" w14:textId="4F971213" w:rsidR="000D5556" w:rsidRPr="00F367B0" w:rsidRDefault="000D5556" w:rsidP="000B3F1A">
      <w:r>
        <w:t>- выбрать подходящий тип штриховки</w:t>
      </w:r>
      <w:r>
        <w:br/>
        <w:t>- цвет линии штриховки и фона</w:t>
      </w:r>
      <w:r>
        <w:br/>
        <w:t>- цвет или материал покрытия в 3</w:t>
      </w:r>
      <w:r>
        <w:rPr>
          <w:lang w:val="en-US"/>
        </w:rPr>
        <w:t>D</w:t>
      </w:r>
      <w:r w:rsidRPr="000D5556">
        <w:t xml:space="preserve"> </w:t>
      </w:r>
      <w:r>
        <w:br/>
      </w:r>
      <w:r w:rsidRPr="000D5556">
        <w:t xml:space="preserve">- </w:t>
      </w:r>
      <w:r>
        <w:t xml:space="preserve">задать приоритет пересечения. Для несущих конструкций ставьте выше, чем для перегородок. Это влияет, как будут сопрягаться элементы в планах и </w:t>
      </w:r>
      <w:proofErr w:type="gramStart"/>
      <w:r>
        <w:t>на фасадах</w:t>
      </w:r>
      <w:proofErr w:type="gramEnd"/>
      <w:r>
        <w:t xml:space="preserve"> и в 3</w:t>
      </w:r>
      <w:r>
        <w:rPr>
          <w:lang w:val="en-US"/>
        </w:rPr>
        <w:t>D</w:t>
      </w:r>
      <w:r w:rsidRPr="000D5556">
        <w:t>.</w:t>
      </w:r>
      <w:r>
        <w:br/>
      </w:r>
      <w:r w:rsidRPr="000D5556">
        <w:t xml:space="preserve">- </w:t>
      </w:r>
      <w:r>
        <w:t xml:space="preserve">Обязательно назначьте </w:t>
      </w:r>
      <w:r>
        <w:rPr>
          <w:lang w:val="en-US"/>
        </w:rPr>
        <w:t>ID</w:t>
      </w:r>
      <w:r w:rsidRPr="000D5556">
        <w:t xml:space="preserve"> </w:t>
      </w:r>
      <w:r>
        <w:t xml:space="preserve">материалу. И для всех материалов, созданных </w:t>
      </w:r>
      <w:proofErr w:type="gramStart"/>
      <w:r>
        <w:t>вами</w:t>
      </w:r>
      <w:proofErr w:type="gramEnd"/>
      <w:r>
        <w:t xml:space="preserve"> ставьте ваш префикс впереди. Так вы сформируете свою собственную библиотеку материалов.</w:t>
      </w:r>
      <w:r>
        <w:br/>
        <w:t xml:space="preserve">Я задал такой </w:t>
      </w:r>
      <w:r>
        <w:rPr>
          <w:lang w:val="en-US"/>
        </w:rPr>
        <w:t>ID</w:t>
      </w:r>
      <w:r>
        <w:t xml:space="preserve">: </w:t>
      </w:r>
      <w:r w:rsidRPr="000D5556">
        <w:rPr>
          <w:b/>
        </w:rPr>
        <w:t>«АКДЕЛО-ГБ-01»</w:t>
      </w:r>
      <w:r>
        <w:rPr>
          <w:b/>
        </w:rPr>
        <w:t xml:space="preserve"> </w:t>
      </w:r>
      <w:r>
        <w:t xml:space="preserve">что означает -мое имя-газобетон-01 (газобетон с толщиной стены 200мм я назову </w:t>
      </w:r>
      <w:r w:rsidRPr="000D5556">
        <w:rPr>
          <w:b/>
        </w:rPr>
        <w:t>«АКДЕЛО-ГБ-0</w:t>
      </w:r>
      <w:r w:rsidR="00F367B0">
        <w:rPr>
          <w:b/>
        </w:rPr>
        <w:t>1»</w:t>
      </w:r>
      <w:r w:rsidR="00F367B0">
        <w:br/>
      </w:r>
      <w:r w:rsidRPr="00F367B0">
        <w:t>Доску сечением 45х145мм я назову</w:t>
      </w:r>
      <w:r>
        <w:rPr>
          <w:b/>
        </w:rPr>
        <w:t xml:space="preserve"> </w:t>
      </w:r>
      <w:r w:rsidRPr="000D5556">
        <w:rPr>
          <w:b/>
        </w:rPr>
        <w:t>«АКДЕЛО-</w:t>
      </w:r>
      <w:r>
        <w:rPr>
          <w:b/>
        </w:rPr>
        <w:t>Д</w:t>
      </w:r>
      <w:r w:rsidRPr="000D5556">
        <w:rPr>
          <w:b/>
        </w:rPr>
        <w:t>-01»</w:t>
      </w:r>
      <w:r w:rsidRPr="00F367B0">
        <w:t xml:space="preserve">, доску 45х195мм </w:t>
      </w:r>
      <w:r w:rsidRPr="000D5556">
        <w:rPr>
          <w:b/>
        </w:rPr>
        <w:t>«АКДЕЛО-</w:t>
      </w:r>
      <w:r>
        <w:rPr>
          <w:b/>
        </w:rPr>
        <w:t>Д</w:t>
      </w:r>
      <w:r w:rsidRPr="000D5556">
        <w:rPr>
          <w:b/>
        </w:rPr>
        <w:t>-0</w:t>
      </w:r>
      <w:r>
        <w:rPr>
          <w:b/>
        </w:rPr>
        <w:t>2</w:t>
      </w:r>
      <w:r w:rsidRPr="000D5556">
        <w:rPr>
          <w:b/>
        </w:rPr>
        <w:t>»</w:t>
      </w:r>
      <w:r w:rsidR="00F367B0">
        <w:rPr>
          <w:b/>
        </w:rPr>
        <w:t xml:space="preserve"> </w:t>
      </w:r>
      <w:r w:rsidR="00F367B0">
        <w:t xml:space="preserve">и так далее. Интуитивно понятные группы </w:t>
      </w:r>
      <w:r w:rsidR="00F367B0">
        <w:rPr>
          <w:lang w:val="en-US"/>
        </w:rPr>
        <w:t xml:space="preserve">ID </w:t>
      </w:r>
      <w:r w:rsidR="00F367B0">
        <w:t>для дальнейшей работы.</w:t>
      </w:r>
    </w:p>
    <w:p w14:paraId="27A8559A" w14:textId="6979034E" w:rsidR="000D5556" w:rsidRPr="000D5556" w:rsidRDefault="000D5556" w:rsidP="000B3F1A">
      <w:r w:rsidRPr="000D5556">
        <w:rPr>
          <w:noProof/>
        </w:rPr>
        <w:lastRenderedPageBreak/>
        <w:drawing>
          <wp:inline distT="0" distB="0" distL="0" distR="0" wp14:anchorId="6280B015" wp14:editId="675869F0">
            <wp:extent cx="6645910" cy="5459095"/>
            <wp:effectExtent l="0" t="0" r="2540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5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663DE" w14:textId="77777777" w:rsidR="00F367B0" w:rsidRDefault="00501E32" w:rsidP="000B3F1A">
      <w:r w:rsidRPr="00501E32">
        <w:t>5.</w:t>
      </w:r>
      <w:r w:rsidR="000D5556" w:rsidRPr="000D5556">
        <w:t>2</w:t>
      </w:r>
      <w:r w:rsidRPr="00501E32">
        <w:t>.</w:t>
      </w:r>
      <w:r>
        <w:t xml:space="preserve"> </w:t>
      </w:r>
      <w:r w:rsidR="008877BD">
        <w:t xml:space="preserve">ПЕРЬЯ. </w:t>
      </w:r>
      <w:r w:rsidR="002C746E">
        <w:t xml:space="preserve">В Архитектурном наборе перьев </w:t>
      </w:r>
      <w:r w:rsidR="00F367B0">
        <w:t>м</w:t>
      </w:r>
      <w:r w:rsidR="002C746E">
        <w:t xml:space="preserve">еняем верхних три черных пера (квадрата) начиная с крайнего углового верхнего: </w:t>
      </w:r>
      <w:r w:rsidR="00F367B0"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6"/>
        <w:gridCol w:w="5250"/>
      </w:tblGrid>
      <w:tr w:rsidR="00F367B0" w14:paraId="65925916" w14:textId="77777777" w:rsidTr="00BF4E6F">
        <w:tc>
          <w:tcPr>
            <w:tcW w:w="5228" w:type="dxa"/>
          </w:tcPr>
          <w:p w14:paraId="6FF22CCA" w14:textId="77777777" w:rsidR="00F367B0" w:rsidRDefault="00F367B0" w:rsidP="00BF4E6F">
            <w:r w:rsidRPr="00501E32">
              <w:rPr>
                <w:noProof/>
              </w:rPr>
              <w:drawing>
                <wp:inline distT="0" distB="0" distL="0" distR="0" wp14:anchorId="3A709DF9" wp14:editId="0D693266">
                  <wp:extent cx="3190875" cy="227503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196" cy="2295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8AD25DD" w14:textId="77777777" w:rsidR="00F367B0" w:rsidRDefault="00F367B0" w:rsidP="00BF4E6F">
            <w:r w:rsidRPr="00501E32">
              <w:rPr>
                <w:noProof/>
              </w:rPr>
              <w:drawing>
                <wp:inline distT="0" distB="0" distL="0" distR="0" wp14:anchorId="17BF3DD6" wp14:editId="1EB3F8DC">
                  <wp:extent cx="3210560" cy="2967179"/>
                  <wp:effectExtent l="0" t="0" r="889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044" cy="297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D0AB51" w14:textId="77777777" w:rsidR="00F367B0" w:rsidRDefault="00F367B0" w:rsidP="000B3F1A"/>
    <w:p w14:paraId="2FAE8181" w14:textId="1A7F1F29" w:rsidR="002C746E" w:rsidRDefault="002C746E" w:rsidP="000B3F1A">
      <w:r>
        <w:lastRenderedPageBreak/>
        <w:br/>
        <w:t>Перо 1: ставим толщину пера 0,10 (самое тонкое. Будем выбирать его для штриховок, общих линий)</w:t>
      </w:r>
      <w:r>
        <w:br/>
      </w:r>
      <w:r w:rsidRPr="002C746E">
        <w:rPr>
          <w:noProof/>
        </w:rPr>
        <w:drawing>
          <wp:inline distT="0" distB="0" distL="0" distR="0" wp14:anchorId="2055E3BD" wp14:editId="5D8ABD9B">
            <wp:extent cx="4800600" cy="13353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57872" cy="135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Перо 21: ставим толщину пера 0,20 (Будем выбирать его для контура внутренних перегородок)</w:t>
      </w:r>
      <w:r>
        <w:br/>
      </w:r>
      <w:r w:rsidRPr="002C746E">
        <w:rPr>
          <w:noProof/>
        </w:rPr>
        <w:drawing>
          <wp:inline distT="0" distB="0" distL="0" distR="0" wp14:anchorId="009886EE" wp14:editId="3F08FB95">
            <wp:extent cx="4847656" cy="1162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3303" cy="116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Перо 41: ставим толщину пера 0,30 (Будем выбирать его для контура несущих стен)</w:t>
      </w:r>
      <w:r>
        <w:br/>
      </w:r>
      <w:r w:rsidRPr="002C746E">
        <w:rPr>
          <w:noProof/>
        </w:rPr>
        <w:drawing>
          <wp:inline distT="0" distB="0" distL="0" distR="0" wp14:anchorId="200DE92E" wp14:editId="03EE76B7">
            <wp:extent cx="4876800" cy="114383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91273" cy="114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И еще понадобится одно серое перо для линий, которые надо показать в пол цвета. </w:t>
      </w:r>
      <w:proofErr w:type="gramStart"/>
      <w:r>
        <w:t>Например</w:t>
      </w:r>
      <w:proofErr w:type="gramEnd"/>
      <w:r>
        <w:t xml:space="preserve"> для контура мебели.</w:t>
      </w:r>
      <w:r>
        <w:br/>
        <w:t xml:space="preserve">Перо 101: ставим толщину пера 0,10 </w:t>
      </w:r>
      <w:r>
        <w:br/>
      </w:r>
      <w:r w:rsidRPr="002C746E">
        <w:rPr>
          <w:noProof/>
        </w:rPr>
        <w:drawing>
          <wp:inline distT="0" distB="0" distL="0" distR="0" wp14:anchorId="03C8FCD3" wp14:editId="1BB863B7">
            <wp:extent cx="4830804" cy="923925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08324" cy="93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77EFA" w14:textId="2CBB9542" w:rsidR="00163770" w:rsidRDefault="00EF08D9" w:rsidP="000B3F1A">
      <w:r>
        <w:t xml:space="preserve">6. Начинаем чертить. </w:t>
      </w:r>
      <w:r>
        <w:br/>
        <w:t xml:space="preserve">6.1. Обычно, на тот этаж, который мне не нужен, я вставляю </w:t>
      </w:r>
      <w:r>
        <w:rPr>
          <w:lang w:val="en-US"/>
        </w:rPr>
        <w:t>jpg</w:t>
      </w:r>
      <w:r w:rsidRPr="00EF08D9">
        <w:t xml:space="preserve"> </w:t>
      </w:r>
      <w:r w:rsidR="001D71BE">
        <w:t>файл планировки заказчика. Масштабирую его. И этот этаж показываю, как фоновый. Потом перехожу на рабочий этаж (например, первый) и начинаю обводить планы заказчика.</w:t>
      </w:r>
      <w:r w:rsidR="001D71BE">
        <w:br/>
        <w:t xml:space="preserve">Но не просто обводить, а с мыслью, что в интернете это просто рисунки и там много ошибок. </w:t>
      </w:r>
      <w:r w:rsidR="001D71BE" w:rsidRPr="001D71BE">
        <w:rPr>
          <w:b/>
        </w:rPr>
        <w:t>Нам же надо, чтобы конструкции продиктовали форму.</w:t>
      </w:r>
      <w:r w:rsidR="001D71BE">
        <w:rPr>
          <w:b/>
        </w:rPr>
        <w:t xml:space="preserve"> </w:t>
      </w:r>
      <w:r w:rsidR="001D71BE">
        <w:t>Работаем, используя данные заказчика как основу. Адаптируем под грамотный конструктив.</w:t>
      </w:r>
      <w:r w:rsidR="001D71BE">
        <w:br/>
        <w:t xml:space="preserve">Мы чертим и параллельно обучаемся. </w:t>
      </w:r>
      <w:r w:rsidR="001D71BE">
        <w:rPr>
          <w:lang w:val="en-US"/>
        </w:rPr>
        <w:t>Google</w:t>
      </w:r>
      <w:r w:rsidR="001D71BE" w:rsidRPr="009F6753">
        <w:t xml:space="preserve"> – </w:t>
      </w:r>
      <w:r w:rsidR="001D71BE">
        <w:t>им.</w:t>
      </w:r>
      <w:r w:rsidR="00163770">
        <w:br/>
      </w:r>
      <w:r w:rsidR="00973692">
        <w:br/>
        <w:t>6.2. Установите шрифт «</w:t>
      </w:r>
      <w:proofErr w:type="spellStart"/>
      <w:r w:rsidR="00973692">
        <w:rPr>
          <w:lang w:val="en-US"/>
        </w:rPr>
        <w:t>Gost</w:t>
      </w:r>
      <w:proofErr w:type="spellEnd"/>
      <w:r w:rsidR="00973692" w:rsidRPr="009F6753">
        <w:t xml:space="preserve"> </w:t>
      </w:r>
      <w:r w:rsidR="00973692">
        <w:rPr>
          <w:lang w:val="en-US"/>
        </w:rPr>
        <w:t>type</w:t>
      </w:r>
      <w:r w:rsidR="00973692" w:rsidRPr="009F6753">
        <w:t xml:space="preserve"> </w:t>
      </w:r>
      <w:r w:rsidR="00973692">
        <w:rPr>
          <w:lang w:val="en-US"/>
        </w:rPr>
        <w:t>B</w:t>
      </w:r>
      <w:r w:rsidR="00973692">
        <w:t>»</w:t>
      </w:r>
    </w:p>
    <w:p w14:paraId="3359DC1F" w14:textId="5A36E52E" w:rsidR="00163770" w:rsidRPr="00973692" w:rsidRDefault="00163770" w:rsidP="000B3F1A">
      <w:r>
        <w:t>6.3. Начинаем обводить.</w:t>
      </w:r>
      <w:r>
        <w:br/>
        <w:t xml:space="preserve">- </w:t>
      </w:r>
      <w:r w:rsidRPr="00A04098">
        <w:rPr>
          <w:b/>
          <w:sz w:val="28"/>
          <w:szCs w:val="28"/>
        </w:rPr>
        <w:t>Книжная графика при подаче чертежей</w:t>
      </w:r>
      <w:r>
        <w:rPr>
          <w:b/>
          <w:sz w:val="28"/>
          <w:szCs w:val="28"/>
        </w:rPr>
        <w:t>:</w:t>
      </w:r>
      <w:r>
        <w:rPr>
          <w:b/>
        </w:rPr>
        <w:t xml:space="preserve"> </w:t>
      </w:r>
      <w:r>
        <w:t>компенсирует недостаток опыта и знаний.</w:t>
      </w:r>
      <w:r>
        <w:br/>
      </w:r>
      <w:r w:rsidRPr="00163770">
        <w:rPr>
          <w:b/>
          <w:sz w:val="28"/>
          <w:szCs w:val="28"/>
        </w:rPr>
        <w:t>- Конструкции диктуют форму</w:t>
      </w:r>
    </w:p>
    <w:p w14:paraId="6DC24CE5" w14:textId="06583FB7" w:rsidR="00501E32" w:rsidRPr="00501E32" w:rsidRDefault="00163770" w:rsidP="000B3F1A">
      <w:r>
        <w:t>6.4. Для примера я провел две стены и расположил на ней дверной и оконный проем. В этих элементах продумано:</w:t>
      </w:r>
      <w:r>
        <w:br/>
        <w:t xml:space="preserve">- Создан строительный материал </w:t>
      </w:r>
      <w:r w:rsidRPr="000D5556">
        <w:rPr>
          <w:b/>
        </w:rPr>
        <w:t>«АКДЕЛО-ГБ-01»</w:t>
      </w:r>
      <w:r>
        <w:rPr>
          <w:b/>
        </w:rPr>
        <w:t xml:space="preserve"> </w:t>
      </w:r>
      <w:r>
        <w:t>и настроены все толщинки перьев, штриховок</w:t>
      </w:r>
      <w:r w:rsidR="00677A13">
        <w:br/>
      </w:r>
      <w:r>
        <w:t>- Высота кладки: 12 рядов газобетона (</w:t>
      </w:r>
      <w:r>
        <w:rPr>
          <w:lang w:val="en-US"/>
        </w:rPr>
        <w:t>h</w:t>
      </w:r>
      <w:r w:rsidRPr="00163770">
        <w:t xml:space="preserve">=3,0 </w:t>
      </w:r>
      <w:r>
        <w:t xml:space="preserve">метра до </w:t>
      </w:r>
      <w:proofErr w:type="spellStart"/>
      <w:r>
        <w:t>жб</w:t>
      </w:r>
      <w:proofErr w:type="spellEnd"/>
      <w:r>
        <w:t xml:space="preserve"> пояса в </w:t>
      </w:r>
      <w:r>
        <w:rPr>
          <w:lang w:val="en-US"/>
        </w:rPr>
        <w:t>U</w:t>
      </w:r>
      <w:r w:rsidRPr="00163770">
        <w:t xml:space="preserve"> </w:t>
      </w:r>
      <w:r>
        <w:t xml:space="preserve">блоках (сразу </w:t>
      </w:r>
      <w:r>
        <w:rPr>
          <w:lang w:val="en-US"/>
        </w:rPr>
        <w:t>google</w:t>
      </w:r>
      <w:r w:rsidRPr="00163770">
        <w:t xml:space="preserve"> </w:t>
      </w:r>
      <w:r>
        <w:t>–</w:t>
      </w:r>
      <w:r w:rsidRPr="00163770">
        <w:t xml:space="preserve"> </w:t>
      </w:r>
      <w:r>
        <w:t>те, что это за блок)</w:t>
      </w:r>
      <w:r w:rsidR="00677A13">
        <w:br/>
        <w:t xml:space="preserve">- Высота дверного проема 2250мм продиктована рядностью газобетона (9 рядов). С учетом, что чистовой пол </w:t>
      </w:r>
      <w:r w:rsidR="00677A13">
        <w:lastRenderedPageBreak/>
        <w:t>будет 150-170мм по черновой плите, то как раз останется 2080-2100мм для монтажа двери.</w:t>
      </w:r>
      <w:r w:rsidR="00677A13">
        <w:br/>
        <w:t>- Оконный проем. Высота подоконника 1000мм от черновой плиты (4 ряда газобетона) и высота проема 6 рядов газобетона (1500мм)</w:t>
      </w:r>
      <w:r w:rsidR="00677A13">
        <w:br/>
        <w:t>- Подумал, какие будут перемычки над окнами. Есть варианты. Я чаще всего в проемах шириной до двух метров предлагаю по двум стальным уголкам (при условии, что дом из газобетона.</w:t>
      </w:r>
      <w:r w:rsidR="00677A13">
        <w:br/>
        <w:t>- Обратите внимание. Отступы и расстояние между проемами я заложил 625 мм (ширина одного блока газобетона. Это тоже желательно учитывать, чтобы строители не пилили камень лишний раз без надобности.</w:t>
      </w:r>
      <w:r w:rsidR="00CB34B4">
        <w:br/>
      </w:r>
      <w:r w:rsidR="00CB34B4">
        <w:br/>
      </w:r>
      <w:r w:rsidR="00CB34B4" w:rsidRPr="00CB34B4">
        <w:rPr>
          <w:noProof/>
        </w:rPr>
        <w:drawing>
          <wp:inline distT="0" distB="0" distL="0" distR="0" wp14:anchorId="0A7D74E6" wp14:editId="196706C2">
            <wp:extent cx="6645910" cy="4184650"/>
            <wp:effectExtent l="0" t="0" r="254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E32" w:rsidRPr="00501E32" w:rsidSect="00445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0931"/>
    <w:multiLevelType w:val="hybridMultilevel"/>
    <w:tmpl w:val="28CE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6775A"/>
    <w:multiLevelType w:val="hybridMultilevel"/>
    <w:tmpl w:val="F078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18"/>
    <w:rsid w:val="000B3F1A"/>
    <w:rsid w:val="000D5556"/>
    <w:rsid w:val="00101176"/>
    <w:rsid w:val="00103D18"/>
    <w:rsid w:val="00163770"/>
    <w:rsid w:val="001D71BE"/>
    <w:rsid w:val="002B0DA0"/>
    <w:rsid w:val="002C746E"/>
    <w:rsid w:val="002D7E69"/>
    <w:rsid w:val="00396FF6"/>
    <w:rsid w:val="00410B00"/>
    <w:rsid w:val="0044044F"/>
    <w:rsid w:val="00444A75"/>
    <w:rsid w:val="00445B8E"/>
    <w:rsid w:val="0048420C"/>
    <w:rsid w:val="00486934"/>
    <w:rsid w:val="00501E32"/>
    <w:rsid w:val="00567298"/>
    <w:rsid w:val="005F1318"/>
    <w:rsid w:val="00677A13"/>
    <w:rsid w:val="006D11EC"/>
    <w:rsid w:val="00750268"/>
    <w:rsid w:val="00815DB7"/>
    <w:rsid w:val="008877BD"/>
    <w:rsid w:val="00973692"/>
    <w:rsid w:val="009F6753"/>
    <w:rsid w:val="00A04098"/>
    <w:rsid w:val="00BF24E2"/>
    <w:rsid w:val="00BF4113"/>
    <w:rsid w:val="00CB34B4"/>
    <w:rsid w:val="00CE6054"/>
    <w:rsid w:val="00D01D71"/>
    <w:rsid w:val="00D64B5F"/>
    <w:rsid w:val="00D83C25"/>
    <w:rsid w:val="00DD1CD2"/>
    <w:rsid w:val="00E20BFA"/>
    <w:rsid w:val="00E6792E"/>
    <w:rsid w:val="00E85F1A"/>
    <w:rsid w:val="00EF08D9"/>
    <w:rsid w:val="00F367B0"/>
    <w:rsid w:val="00F44906"/>
    <w:rsid w:val="00F6508F"/>
    <w:rsid w:val="00F658D3"/>
    <w:rsid w:val="00F9436A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FAB8"/>
  <w15:chartTrackingRefBased/>
  <w15:docId w15:val="{169FEFFE-1AEC-4C0E-8D23-B2219247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1A"/>
    <w:pPr>
      <w:ind w:left="720"/>
      <w:contextualSpacing/>
    </w:pPr>
  </w:style>
  <w:style w:type="table" w:styleId="a4">
    <w:name w:val="Table Grid"/>
    <w:basedOn w:val="a1"/>
    <w:uiPriority w:val="39"/>
    <w:rsid w:val="0048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0B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10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hyperlink" Target="http://rascheta.net/" TargetMode="External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Александр</dc:creator>
  <cp:keywords/>
  <dc:description/>
  <cp:lastModifiedBy>Антоненко Александр</cp:lastModifiedBy>
  <cp:revision>2</cp:revision>
  <dcterms:created xsi:type="dcterms:W3CDTF">2021-04-15T04:07:00Z</dcterms:created>
  <dcterms:modified xsi:type="dcterms:W3CDTF">2021-04-15T04:07:00Z</dcterms:modified>
</cp:coreProperties>
</file>